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5D" w:rsidRPr="00150905" w:rsidRDefault="00AA7D5D" w:rsidP="00150905">
      <w:pPr>
        <w:pStyle w:val="Pa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0905"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-327660</wp:posOffset>
            </wp:positionV>
            <wp:extent cx="7886700" cy="7086600"/>
            <wp:effectExtent l="19050" t="0" r="0" b="0"/>
            <wp:wrapNone/>
            <wp:docPr id="2" name="Рисунок 1" descr="C:\Users\AP1\Downloads\ThinkstockPhotos-5057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1\Downloads\ThinkstockPhotos-505754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9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ПАМЯТКА</w:t>
      </w:r>
    </w:p>
    <w:p w:rsidR="00AA7D5D" w:rsidRPr="00150905" w:rsidRDefault="00AA7D5D" w:rsidP="00AA7D5D">
      <w:pPr>
        <w:pStyle w:val="Pa1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509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Жилищные права детей-сирот и детей, </w:t>
      </w:r>
    </w:p>
    <w:p w:rsidR="00AA7D5D" w:rsidRPr="00150905" w:rsidRDefault="00AA7D5D" w:rsidP="00AA7D5D">
      <w:pPr>
        <w:pStyle w:val="Pa1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5090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оставшихся без попечения родителей</w:t>
      </w:r>
    </w:p>
    <w:p w:rsidR="00AA7D5D" w:rsidRPr="00A541E3" w:rsidRDefault="00AA7D5D" w:rsidP="00A541E3">
      <w:pPr>
        <w:pStyle w:val="Pa0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2"/>
          <w:szCs w:val="18"/>
        </w:rPr>
      </w:pPr>
      <w:r w:rsidRPr="00A541E3">
        <w:rPr>
          <w:rStyle w:val="A00"/>
          <w:rFonts w:ascii="Times New Roman" w:hAnsi="Times New Roman" w:cs="Times New Roman"/>
          <w:b/>
          <w:bCs/>
          <w:sz w:val="22"/>
        </w:rPr>
        <w:t>Все ли сироты имеют право на получение от государства жилого помещения?</w:t>
      </w:r>
    </w:p>
    <w:p w:rsidR="00AA7D5D" w:rsidRPr="00150905" w:rsidRDefault="00AA7D5D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rFonts w:ascii="Times New Roman" w:hAnsi="Times New Roman" w:cs="Times New Roman"/>
          <w:b/>
        </w:rPr>
        <w:t>Право на получение от государства жилого помещения име</w:t>
      </w:r>
      <w:r w:rsidRPr="00150905">
        <w:rPr>
          <w:rStyle w:val="A00"/>
          <w:rFonts w:ascii="Times New Roman" w:hAnsi="Times New Roman" w:cs="Times New Roman"/>
          <w:b/>
        </w:rPr>
        <w:softHyphen/>
        <w:t>ют дети-сироты и дети, оставшиеся без попечения родителей, лица из числа детей-сирот и детей, оставшихся без попечения родителей (лица в возрасте от 18 до 23 лет), лица, которые отно</w:t>
      </w:r>
      <w:r w:rsidRPr="00150905">
        <w:rPr>
          <w:rStyle w:val="A00"/>
          <w:rFonts w:ascii="Times New Roman" w:hAnsi="Times New Roman" w:cs="Times New Roman"/>
          <w:b/>
        </w:rPr>
        <w:softHyphen/>
        <w:t>сились к категории детей-сирот и достигли возраста 23 лет (да</w:t>
      </w:r>
      <w:r w:rsidRPr="00150905">
        <w:rPr>
          <w:rStyle w:val="A00"/>
          <w:rFonts w:ascii="Times New Roman" w:hAnsi="Times New Roman" w:cs="Times New Roman"/>
          <w:b/>
        </w:rPr>
        <w:softHyphen/>
        <w:t xml:space="preserve">лее – сироты), в случае, если: </w:t>
      </w:r>
    </w:p>
    <w:p w:rsidR="00AA7D5D" w:rsidRPr="00150905" w:rsidRDefault="00A541E3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они не являются нанимателями или членами семьи нанима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теля жилого помещения по договору социального найма;</w:t>
      </w:r>
    </w:p>
    <w:p w:rsidR="00AA7D5D" w:rsidRPr="00150905" w:rsidRDefault="00A541E3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 xml:space="preserve">- </w:t>
      </w:r>
      <w:r w:rsidR="00AA7D5D" w:rsidRPr="00150905">
        <w:rPr>
          <w:rStyle w:val="A00"/>
          <w:rFonts w:ascii="Times New Roman" w:hAnsi="Times New Roman" w:cs="Times New Roman"/>
          <w:b/>
        </w:rPr>
        <w:t>у них нет в собственности жилого помещения;</w:t>
      </w:r>
    </w:p>
    <w:p w:rsidR="00AA7D5D" w:rsidRPr="00150905" w:rsidRDefault="00A541E3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установлен факт невозможности их проживания в ранее за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нимаемых жилых помещениях.</w:t>
      </w:r>
    </w:p>
    <w:p w:rsidR="00AA7D5D" w:rsidRPr="00150905" w:rsidRDefault="00AA7D5D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rFonts w:ascii="Times New Roman" w:hAnsi="Times New Roman" w:cs="Times New Roman"/>
          <w:b/>
        </w:rPr>
        <w:t>Такие дети включаются в соответствующий список лиц, подлежащих обеспечению жилыми помещениями.</w:t>
      </w:r>
    </w:p>
    <w:p w:rsidR="00AA7D5D" w:rsidRPr="00A541E3" w:rsidRDefault="00AA7D5D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22"/>
          <w:szCs w:val="18"/>
        </w:rPr>
      </w:pPr>
      <w:r w:rsidRPr="00A541E3">
        <w:rPr>
          <w:rStyle w:val="A00"/>
          <w:rFonts w:ascii="Times New Roman" w:hAnsi="Times New Roman" w:cs="Times New Roman"/>
          <w:b/>
          <w:bCs/>
          <w:sz w:val="22"/>
        </w:rPr>
        <w:t>В каких случаях устанавливается факт невозможности проживания сироты в имеющемся жилье?</w:t>
      </w:r>
    </w:p>
    <w:p w:rsidR="00AA7D5D" w:rsidRPr="00150905" w:rsidRDefault="00AA7D5D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rFonts w:ascii="Times New Roman" w:hAnsi="Times New Roman" w:cs="Times New Roman"/>
          <w:b/>
        </w:rPr>
        <w:t>Факт невозможности проживания сироты в имеющемся жилье устанавливается в следующих случаях:</w:t>
      </w:r>
    </w:p>
    <w:p w:rsidR="00AA7D5D" w:rsidRPr="00150905" w:rsidRDefault="00A541E3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в жилом помещении проживают родители, лишенные ро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дительских прав (при наличии вступившего в законную силу решения суда об отказе в принудительном обмене жилого поме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щения);</w:t>
      </w:r>
    </w:p>
    <w:p w:rsidR="00AA7D5D" w:rsidRPr="00150905" w:rsidRDefault="00A541E3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среди жильцов есть люди, страдающие тяжелой формой хронических заболеваний из соответствующего перечня;</w:t>
      </w:r>
    </w:p>
    <w:p w:rsidR="00AA7D5D" w:rsidRPr="00150905" w:rsidRDefault="00A541E3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жилое помещение признано непригодным для проживания;</w:t>
      </w:r>
    </w:p>
    <w:p w:rsidR="00AA7D5D" w:rsidRPr="00150905" w:rsidRDefault="00A541E3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lastRenderedPageBreak/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недостаточная площадь жилого помещения (на одного за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регистрированного в жилом помещении человека приходится площадь меньше учетной нормы).</w:t>
      </w:r>
    </w:p>
    <w:p w:rsidR="00AA7D5D" w:rsidRPr="00A541E3" w:rsidRDefault="00AA7D5D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22"/>
          <w:szCs w:val="18"/>
        </w:rPr>
      </w:pPr>
      <w:r w:rsidRPr="00A541E3">
        <w:rPr>
          <w:rStyle w:val="A00"/>
          <w:rFonts w:ascii="Times New Roman" w:hAnsi="Times New Roman" w:cs="Times New Roman"/>
          <w:b/>
          <w:bCs/>
          <w:sz w:val="22"/>
        </w:rPr>
        <w:t>Кто подает заявление о включении в список лиц, подле</w:t>
      </w:r>
      <w:r w:rsidRPr="00A541E3">
        <w:rPr>
          <w:rStyle w:val="A00"/>
          <w:rFonts w:ascii="Times New Roman" w:hAnsi="Times New Roman" w:cs="Times New Roman"/>
          <w:b/>
          <w:bCs/>
          <w:sz w:val="22"/>
        </w:rPr>
        <w:softHyphen/>
        <w:t>жащих обеспечению жилыми помещениями (далее – список)?</w:t>
      </w:r>
    </w:p>
    <w:p w:rsidR="00AA7D5D" w:rsidRPr="00150905" w:rsidRDefault="00AA7D5D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rFonts w:ascii="Times New Roman" w:hAnsi="Times New Roman" w:cs="Times New Roman"/>
          <w:b/>
        </w:rPr>
        <w:t>Заявление о включении в список подают:</w:t>
      </w:r>
    </w:p>
    <w:p w:rsidR="00AA7D5D" w:rsidRPr="00150905" w:rsidRDefault="00A541E3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законные представители детей-сирот, достигших возраста 14 лет, в течение 3 месяцев со дня достижения ими указанного возраста или с момента возникновения оснований предоставле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ния жилых помещений;</w:t>
      </w:r>
    </w:p>
    <w:p w:rsidR="00AA7D5D" w:rsidRPr="00150905" w:rsidRDefault="00A541E3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сироты, приобретшие полную дееспособность до достиже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ния ими совершеннолетия, если они в установленном порядке не были включены в список до приобретения ими полной дее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способности;</w:t>
      </w:r>
    </w:p>
    <w:p w:rsidR="00AA7D5D" w:rsidRPr="00150905" w:rsidRDefault="00A541E3" w:rsidP="00AA7D5D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лица из числа детей-сирот, если они в установленном поряд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ке не были включены в список до приобретения ими полной дее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 xml:space="preserve">способности до достижения </w:t>
      </w:r>
      <w:proofErr w:type="gramStart"/>
      <w:r w:rsidR="00AA7D5D" w:rsidRPr="00150905">
        <w:rPr>
          <w:rStyle w:val="A00"/>
          <w:rFonts w:ascii="Times New Roman" w:hAnsi="Times New Roman" w:cs="Times New Roman"/>
          <w:b/>
        </w:rPr>
        <w:t>совершеннолетия</w:t>
      </w:r>
      <w:proofErr w:type="gramEnd"/>
      <w:r w:rsidR="00AA7D5D" w:rsidRPr="00150905">
        <w:rPr>
          <w:rStyle w:val="A00"/>
          <w:rFonts w:ascii="Times New Roman" w:hAnsi="Times New Roman" w:cs="Times New Roman"/>
          <w:b/>
        </w:rPr>
        <w:t xml:space="preserve"> либо до достиже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ния возраста 18 лет и не реализовали принадлежащее им право на обеспечение жилыми помещениями;</w:t>
      </w:r>
    </w:p>
    <w:p w:rsidR="00AA7D5D" w:rsidRPr="00150905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rFonts w:ascii="Times New Roman" w:hAnsi="Times New Roman" w:cs="Times New Roman"/>
          <w:b/>
        </w:rPr>
        <w:t>лица, которые достигли возраста 23 лет, если они в установ</w:t>
      </w:r>
      <w:r w:rsidRPr="00150905">
        <w:rPr>
          <w:rStyle w:val="A00"/>
          <w:rFonts w:ascii="Times New Roman" w:hAnsi="Times New Roman" w:cs="Times New Roman"/>
          <w:b/>
        </w:rPr>
        <w:softHyphen/>
        <w:t>ленном порядке не были поставлены на учет в качестве нужда</w:t>
      </w:r>
      <w:r w:rsidRPr="00150905">
        <w:rPr>
          <w:rStyle w:val="A00"/>
          <w:rFonts w:ascii="Times New Roman" w:hAnsi="Times New Roman" w:cs="Times New Roman"/>
          <w:b/>
        </w:rPr>
        <w:softHyphen/>
        <w:t xml:space="preserve">ющихся в улучшении жилищных условий или нуждающихся в жилых </w:t>
      </w:r>
      <w:proofErr w:type="gramStart"/>
      <w:r w:rsidRPr="00150905">
        <w:rPr>
          <w:rStyle w:val="A00"/>
          <w:rFonts w:ascii="Times New Roman" w:hAnsi="Times New Roman" w:cs="Times New Roman"/>
          <w:b/>
        </w:rPr>
        <w:t>помещениях</w:t>
      </w:r>
      <w:proofErr w:type="gramEnd"/>
      <w:r w:rsidRPr="00150905">
        <w:rPr>
          <w:rStyle w:val="A00"/>
          <w:rFonts w:ascii="Times New Roman" w:hAnsi="Times New Roman" w:cs="Times New Roman"/>
          <w:b/>
        </w:rPr>
        <w:t xml:space="preserve"> либо не были включены в список и не ре</w:t>
      </w:r>
      <w:r w:rsidRPr="00150905">
        <w:rPr>
          <w:rStyle w:val="A00"/>
          <w:rFonts w:ascii="Times New Roman" w:hAnsi="Times New Roman" w:cs="Times New Roman"/>
          <w:b/>
        </w:rPr>
        <w:softHyphen/>
        <w:t>ализовали принадлежащее им право на обеспечение жилыми помещениями;</w:t>
      </w:r>
    </w:p>
    <w:p w:rsidR="00AA7D5D" w:rsidRPr="00150905" w:rsidRDefault="00A541E3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законные представители недееспособных или ограниченных в дееспособности лиц из числа детей-сирот, лиц, которые достиг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ли возраста 23 лет и в установленном порядке не были включены в список и не реализовали принадлежащее им право на обеспе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чение жилыми помещениями;</w:t>
      </w:r>
    </w:p>
    <w:p w:rsidR="00AA7D5D" w:rsidRPr="00150905" w:rsidRDefault="00A541E3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lastRenderedPageBreak/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органы опеки и попечительства в случае неподачи законны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ми представителями заявления о включении в список детей-си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рот.</w:t>
      </w:r>
    </w:p>
    <w:p w:rsidR="00AA7D5D" w:rsidRPr="00A541E3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22"/>
          <w:szCs w:val="18"/>
        </w:rPr>
      </w:pPr>
      <w:r w:rsidRPr="00A541E3">
        <w:rPr>
          <w:rStyle w:val="A00"/>
          <w:rFonts w:ascii="Times New Roman" w:hAnsi="Times New Roman" w:cs="Times New Roman"/>
          <w:b/>
          <w:bCs/>
          <w:sz w:val="22"/>
        </w:rPr>
        <w:t>Какие документы прилагаются к заявлению о включении в список?</w:t>
      </w:r>
    </w:p>
    <w:p w:rsidR="00AA7D5D" w:rsidRPr="00150905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rFonts w:ascii="Times New Roman" w:hAnsi="Times New Roman" w:cs="Times New Roman"/>
          <w:b/>
        </w:rPr>
        <w:t>К заявлению о включении в список прилагаются следующие документы:</w:t>
      </w:r>
    </w:p>
    <w:p w:rsidR="00AA7D5D" w:rsidRPr="00150905" w:rsidRDefault="00A541E3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копия свидетельства о рождении;</w:t>
      </w:r>
    </w:p>
    <w:p w:rsidR="00AA7D5D" w:rsidRPr="00150905" w:rsidRDefault="00A541E3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копия паспорта гражданина Российской Федерации;</w:t>
      </w:r>
    </w:p>
    <w:p w:rsidR="00AA7D5D" w:rsidRPr="00150905" w:rsidRDefault="00A541E3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AA7D5D" w:rsidRPr="00150905" w:rsidRDefault="00A541E3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копия документа, подтверждающего полномочия законного представителя;</w:t>
      </w:r>
    </w:p>
    <w:p w:rsidR="00AA7D5D" w:rsidRPr="00150905" w:rsidRDefault="00A541E3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копия документа, подтверждающего утрату (отсутствие) по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печения родителей (единственного родителя);</w:t>
      </w:r>
    </w:p>
    <w:p w:rsidR="00AA7D5D" w:rsidRPr="00150905" w:rsidRDefault="00A541E3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копия доверенности представителя заявителя, оформлен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ная в порядке, предусмотренном законодательством Российской Федерации;</w:t>
      </w:r>
    </w:p>
    <w:p w:rsidR="00AA7D5D" w:rsidRPr="00150905" w:rsidRDefault="00A541E3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rFonts w:ascii="Times New Roman" w:hAnsi="Times New Roman" w:cs="Times New Roman"/>
          <w:b/>
        </w:rPr>
        <w:t>-</w:t>
      </w:r>
      <w:r w:rsidR="00AA7D5D" w:rsidRPr="00150905">
        <w:rPr>
          <w:rStyle w:val="A00"/>
          <w:rFonts w:ascii="Times New Roman" w:hAnsi="Times New Roman" w:cs="Times New Roman"/>
          <w:b/>
        </w:rPr>
        <w:t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</w:t>
      </w:r>
      <w:r w:rsidR="00AA7D5D" w:rsidRPr="00150905">
        <w:rPr>
          <w:rStyle w:val="A00"/>
          <w:rFonts w:ascii="Times New Roman" w:hAnsi="Times New Roman" w:cs="Times New Roman"/>
          <w:b/>
        </w:rPr>
        <w:softHyphen/>
        <w:t>рации.</w:t>
      </w:r>
    </w:p>
    <w:p w:rsidR="00AA7D5D" w:rsidRPr="00A541E3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22"/>
          <w:szCs w:val="18"/>
        </w:rPr>
      </w:pPr>
      <w:r w:rsidRPr="00A541E3">
        <w:rPr>
          <w:rStyle w:val="A00"/>
          <w:rFonts w:ascii="Times New Roman" w:hAnsi="Times New Roman" w:cs="Times New Roman"/>
          <w:b/>
          <w:bCs/>
          <w:sz w:val="22"/>
        </w:rPr>
        <w:t>Каков порядок подачи заявления для включения в спи</w:t>
      </w:r>
      <w:r w:rsidRPr="00A541E3">
        <w:rPr>
          <w:rStyle w:val="A00"/>
          <w:rFonts w:ascii="Times New Roman" w:hAnsi="Times New Roman" w:cs="Times New Roman"/>
          <w:b/>
          <w:bCs/>
          <w:sz w:val="22"/>
        </w:rPr>
        <w:softHyphen/>
        <w:t>сок?</w:t>
      </w:r>
    </w:p>
    <w:p w:rsidR="00AA7D5D" w:rsidRPr="00150905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rFonts w:ascii="Times New Roman" w:hAnsi="Times New Roman" w:cs="Times New Roman"/>
          <w:b/>
        </w:rPr>
        <w:t>Заявление о включении в список и прилагаемые к нему до</w:t>
      </w:r>
      <w:r w:rsidRPr="00150905">
        <w:rPr>
          <w:rStyle w:val="A00"/>
          <w:rFonts w:ascii="Times New Roman" w:hAnsi="Times New Roman" w:cs="Times New Roman"/>
          <w:b/>
        </w:rPr>
        <w:softHyphen/>
        <w:t>кументы могут быть поданы в уполномоченный орган (орган местного самоуправления, уполномоченную организацию):</w:t>
      </w:r>
    </w:p>
    <w:p w:rsidR="00AA7D5D" w:rsidRPr="00150905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rFonts w:ascii="Times New Roman" w:hAnsi="Times New Roman" w:cs="Times New Roman"/>
          <w:b/>
        </w:rPr>
        <w:t>- лично;</w:t>
      </w:r>
    </w:p>
    <w:p w:rsidR="00AA7D5D" w:rsidRPr="00150905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rFonts w:ascii="Times New Roman" w:hAnsi="Times New Roman" w:cs="Times New Roman"/>
          <w:b/>
        </w:rPr>
        <w:t>- с помощью почтовой связи;</w:t>
      </w:r>
    </w:p>
    <w:p w:rsidR="00AA7D5D" w:rsidRPr="00150905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rFonts w:ascii="Times New Roman" w:hAnsi="Times New Roman" w:cs="Times New Roman"/>
          <w:b/>
        </w:rPr>
        <w:t xml:space="preserve">- с использованием портала </w:t>
      </w:r>
      <w:proofErr w:type="spellStart"/>
      <w:r w:rsidRPr="00150905">
        <w:rPr>
          <w:rStyle w:val="A00"/>
          <w:rFonts w:ascii="Times New Roman" w:hAnsi="Times New Roman" w:cs="Times New Roman"/>
          <w:b/>
        </w:rPr>
        <w:t>Госуслуг</w:t>
      </w:r>
      <w:proofErr w:type="spellEnd"/>
      <w:r w:rsidRPr="00150905">
        <w:rPr>
          <w:rStyle w:val="A00"/>
          <w:rFonts w:ascii="Times New Roman" w:hAnsi="Times New Roman" w:cs="Times New Roman"/>
          <w:b/>
        </w:rPr>
        <w:t>;</w:t>
      </w:r>
    </w:p>
    <w:p w:rsidR="00AA7D5D" w:rsidRPr="00747E79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rFonts w:ascii="Times New Roman" w:hAnsi="Times New Roman" w:cs="Times New Roman"/>
          <w:b/>
        </w:rPr>
        <w:t xml:space="preserve">- с использованием регионального портала государственных и муниципальных услуг (функций) или официального сайта уполномоченного органа в </w:t>
      </w:r>
      <w:r w:rsidRPr="00747E79">
        <w:rPr>
          <w:rStyle w:val="A00"/>
          <w:rFonts w:ascii="Times New Roman" w:hAnsi="Times New Roman" w:cs="Times New Roman"/>
          <w:b/>
        </w:rPr>
        <w:lastRenderedPageBreak/>
        <w:t>информационно-телекоммуникаци</w:t>
      </w:r>
      <w:r w:rsidRPr="00747E79">
        <w:rPr>
          <w:rStyle w:val="A00"/>
          <w:rFonts w:ascii="Times New Roman" w:hAnsi="Times New Roman" w:cs="Times New Roman"/>
          <w:b/>
        </w:rPr>
        <w:softHyphen/>
        <w:t>онной сети «Интернет»;</w:t>
      </w:r>
    </w:p>
    <w:p w:rsidR="00AA7D5D" w:rsidRPr="00747E79" w:rsidRDefault="00150905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Fonts w:ascii="Times New Roman" w:hAnsi="Times New Roman" w:cs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-1462405</wp:posOffset>
            </wp:positionV>
            <wp:extent cx="10820400" cy="7534275"/>
            <wp:effectExtent l="19050" t="0" r="0" b="0"/>
            <wp:wrapNone/>
            <wp:docPr id="5" name="Рисунок 4" descr="https://media-1obl-ru.storage.yandexcloud.net/resize_cache/778935/83132dad08c79bfbcc1d891fdcdbb658/iblock/ef2/ef292f924a2c8765ca8b16cfc4ba9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-1obl-ru.storage.yandexcloud.net/resize_cache/778935/83132dad08c79bfbcc1d891fdcdbb658/iblock/ef2/ef292f924a2c8765ca8b16cfc4ba9f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D5D" w:rsidRPr="00747E79">
        <w:rPr>
          <w:rStyle w:val="A00"/>
          <w:rFonts w:ascii="Times New Roman" w:hAnsi="Times New Roman" w:cs="Times New Roman"/>
          <w:b/>
        </w:rPr>
        <w:t>- через должностных лиц МФЦ.</w:t>
      </w:r>
    </w:p>
    <w:p w:rsidR="00AA7D5D" w:rsidRPr="00747E79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  <w:bCs/>
        </w:rPr>
        <w:t>Какие решения принимают уполномоченные органы по</w:t>
      </w:r>
      <w:r w:rsidRPr="00747E79">
        <w:rPr>
          <w:rStyle w:val="A00"/>
          <w:rFonts w:ascii="Times New Roman" w:hAnsi="Times New Roman" w:cs="Times New Roman"/>
          <w:b/>
          <w:bCs/>
        </w:rPr>
        <w:softHyphen/>
        <w:t>сле рассмотрения заявления?</w:t>
      </w:r>
    </w:p>
    <w:p w:rsidR="00AA7D5D" w:rsidRPr="00747E79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</w:rPr>
        <w:t>- о включении детей-сирот, лиц из числа детей-сирот, лиц, ко</w:t>
      </w:r>
      <w:r w:rsidRPr="00747E79">
        <w:rPr>
          <w:rStyle w:val="A00"/>
          <w:rFonts w:ascii="Times New Roman" w:hAnsi="Times New Roman" w:cs="Times New Roman"/>
          <w:b/>
        </w:rPr>
        <w:softHyphen/>
        <w:t>торые достигли возраста 23 лет, в список;</w:t>
      </w:r>
    </w:p>
    <w:p w:rsidR="00AA7D5D" w:rsidRPr="00747E79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</w:rPr>
        <w:t>- об отказе во включении детей-сирот, лиц из числа детей-си</w:t>
      </w:r>
      <w:r w:rsidRPr="00747E79">
        <w:rPr>
          <w:rStyle w:val="A00"/>
          <w:rFonts w:ascii="Times New Roman" w:hAnsi="Times New Roman" w:cs="Times New Roman"/>
          <w:b/>
        </w:rPr>
        <w:softHyphen/>
        <w:t>рот, лиц, которые достигли возраста 23 лет, в список.</w:t>
      </w:r>
    </w:p>
    <w:p w:rsidR="00AA7D5D" w:rsidRPr="00D9795F" w:rsidRDefault="00AA7D5D" w:rsidP="00A541E3">
      <w:pPr>
        <w:pStyle w:val="Pa0"/>
        <w:jc w:val="both"/>
        <w:rPr>
          <w:rFonts w:cs="Minion Pro"/>
          <w:b/>
          <w:color w:val="000000"/>
          <w:szCs w:val="18"/>
        </w:rPr>
      </w:pPr>
      <w:r w:rsidRPr="00CE194E">
        <w:rPr>
          <w:rStyle w:val="A00"/>
          <w:rFonts w:ascii="Times New Roman" w:hAnsi="Times New Roman" w:cs="Times New Roman"/>
          <w:b/>
          <w:bCs/>
          <w:sz w:val="24"/>
        </w:rPr>
        <w:t>Каковы</w:t>
      </w:r>
      <w:r w:rsidRPr="00D9795F">
        <w:rPr>
          <w:rStyle w:val="A00"/>
          <w:b/>
          <w:bCs/>
          <w:sz w:val="24"/>
        </w:rPr>
        <w:t xml:space="preserve"> основания исключения сирот из списка?</w:t>
      </w:r>
    </w:p>
    <w:p w:rsidR="00AA7D5D" w:rsidRPr="00747E79" w:rsidRDefault="009F4726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b/>
        </w:rPr>
        <w:t xml:space="preserve">- </w:t>
      </w:r>
      <w:r w:rsidR="00AA7D5D" w:rsidRPr="00747E79">
        <w:rPr>
          <w:rStyle w:val="A00"/>
          <w:rFonts w:ascii="Times New Roman" w:hAnsi="Times New Roman" w:cs="Times New Roman"/>
          <w:b/>
        </w:rPr>
        <w:t>утрата ими оснований для предоставления благоустроен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ных жилых помещений специализированного жилищного фон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да по договорам найма специализированных жилых помещений;</w:t>
      </w:r>
    </w:p>
    <w:p w:rsidR="00AA7D5D" w:rsidRPr="00747E79" w:rsidRDefault="009F4726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</w:rPr>
        <w:t xml:space="preserve">- </w:t>
      </w:r>
      <w:r w:rsidR="00AA7D5D" w:rsidRPr="00747E79">
        <w:rPr>
          <w:rStyle w:val="A00"/>
          <w:rFonts w:ascii="Times New Roman" w:hAnsi="Times New Roman" w:cs="Times New Roman"/>
          <w:b/>
        </w:rPr>
        <w:t>включение их в список в другом субъекте Российской Феде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рации в связи со сменой места жительства;</w:t>
      </w:r>
    </w:p>
    <w:p w:rsidR="00AA7D5D" w:rsidRPr="00747E79" w:rsidRDefault="009F4726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</w:rPr>
        <w:t xml:space="preserve">- </w:t>
      </w:r>
      <w:r w:rsidR="00AA7D5D" w:rsidRPr="00747E79">
        <w:rPr>
          <w:rStyle w:val="A00"/>
          <w:rFonts w:ascii="Times New Roman" w:hAnsi="Times New Roman" w:cs="Times New Roman"/>
          <w:b/>
        </w:rPr>
        <w:t>прекращение у них гражданства Российской Федерации, если иное не предусмотрено международным договором Рос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сийской Федерации;</w:t>
      </w:r>
    </w:p>
    <w:p w:rsidR="00AA7D5D" w:rsidRPr="00747E79" w:rsidRDefault="009F4726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gramStart"/>
      <w:r w:rsidRPr="00747E79">
        <w:rPr>
          <w:rStyle w:val="A00"/>
          <w:rFonts w:ascii="Times New Roman" w:hAnsi="Times New Roman" w:cs="Times New Roman"/>
          <w:b/>
        </w:rPr>
        <w:t xml:space="preserve">- </w:t>
      </w:r>
      <w:r w:rsidR="00AA7D5D" w:rsidRPr="00747E79">
        <w:rPr>
          <w:rStyle w:val="A00"/>
          <w:rFonts w:ascii="Times New Roman" w:hAnsi="Times New Roman" w:cs="Times New Roman"/>
          <w:b/>
        </w:rPr>
        <w:t>смерть или объявление их умершими.</w:t>
      </w:r>
      <w:proofErr w:type="gramEnd"/>
    </w:p>
    <w:p w:rsidR="00AA7D5D" w:rsidRPr="00A541E3" w:rsidRDefault="00AA7D5D" w:rsidP="00AA7D5D">
      <w:pPr>
        <w:pStyle w:val="Pa0"/>
        <w:jc w:val="both"/>
        <w:rPr>
          <w:rFonts w:cs="Minion Pro"/>
          <w:b/>
          <w:color w:val="000000"/>
          <w:sz w:val="22"/>
          <w:szCs w:val="18"/>
        </w:rPr>
      </w:pPr>
      <w:r w:rsidRPr="00A541E3">
        <w:rPr>
          <w:rStyle w:val="A00"/>
          <w:b/>
          <w:bCs/>
          <w:sz w:val="22"/>
        </w:rPr>
        <w:t>Каков порядок предоставления жилых помещений сиро</w:t>
      </w:r>
      <w:r w:rsidRPr="00A541E3">
        <w:rPr>
          <w:rStyle w:val="A00"/>
          <w:b/>
          <w:bCs/>
          <w:sz w:val="22"/>
        </w:rPr>
        <w:softHyphen/>
        <w:t>там?</w:t>
      </w:r>
    </w:p>
    <w:p w:rsidR="00AA7D5D" w:rsidRPr="00747E79" w:rsidRDefault="009F4726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50905">
        <w:rPr>
          <w:rStyle w:val="A00"/>
          <w:b/>
        </w:rPr>
        <w:t xml:space="preserve">- </w:t>
      </w:r>
      <w:r w:rsidR="00AA7D5D" w:rsidRPr="00747E79">
        <w:rPr>
          <w:rStyle w:val="A00"/>
          <w:rFonts w:ascii="Times New Roman" w:hAnsi="Times New Roman" w:cs="Times New Roman"/>
          <w:b/>
        </w:rPr>
        <w:t>Сиротам органом исполнительной власти субъекта Рос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сийской Федерации, на территории которого находится их ме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сто жительства,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AA7D5D" w:rsidRPr="00747E79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</w:rPr>
        <w:t>Жилые помещения предоставляются по заявлению сирот в письменной форме:</w:t>
      </w:r>
    </w:p>
    <w:p w:rsidR="00AA7D5D" w:rsidRPr="00747E79" w:rsidRDefault="00A541E3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</w:rPr>
        <w:t>-</w:t>
      </w:r>
      <w:r w:rsidR="00AA7D5D" w:rsidRPr="00747E79">
        <w:rPr>
          <w:rStyle w:val="A00"/>
          <w:rFonts w:ascii="Times New Roman" w:hAnsi="Times New Roman" w:cs="Times New Roman"/>
          <w:b/>
        </w:rPr>
        <w:t>по достижении ими возраста 18 лет, а также в случае при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обретения полной дееспособности до достижения совершенно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летия;</w:t>
      </w:r>
    </w:p>
    <w:p w:rsidR="00AA7D5D" w:rsidRPr="00747E79" w:rsidRDefault="00747E79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00"/>
          <w:b/>
        </w:rPr>
        <w:lastRenderedPageBreak/>
        <w:t xml:space="preserve">- </w:t>
      </w:r>
      <w:r w:rsidR="00AA7D5D" w:rsidRPr="00747E79">
        <w:rPr>
          <w:rStyle w:val="A00"/>
          <w:rFonts w:ascii="Times New Roman" w:hAnsi="Times New Roman" w:cs="Times New Roman"/>
          <w:b/>
        </w:rPr>
        <w:t>ранее чем по достижении ими возраста 18 лет в случаях, предусмотренных законодательством субъектов Российской Фе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дерации;</w:t>
      </w:r>
    </w:p>
    <w:p w:rsidR="00AA7D5D" w:rsidRPr="00747E79" w:rsidRDefault="00747E79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</w:rPr>
        <w:t xml:space="preserve">- </w:t>
      </w:r>
      <w:r w:rsidR="00AA7D5D" w:rsidRPr="00747E79">
        <w:rPr>
          <w:rStyle w:val="A00"/>
          <w:rFonts w:ascii="Times New Roman" w:hAnsi="Times New Roman" w:cs="Times New Roman"/>
          <w:b/>
        </w:rPr>
        <w:t>после достижения возраста 18 лет по окончании сро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ка пребывания в детском доме, а также по завершении по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лучения профессионального образования, профессиональ</w:t>
      </w:r>
      <w:r w:rsidR="00AA7D5D" w:rsidRPr="00747E79">
        <w:rPr>
          <w:rStyle w:val="A00"/>
          <w:rFonts w:ascii="Times New Roman" w:hAnsi="Times New Roman" w:cs="Times New Roman"/>
          <w:b/>
        </w:rPr>
        <w:softHyphen/>
        <w:t>ного обучения,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AA7D5D" w:rsidRPr="00747E79" w:rsidRDefault="00AA7D5D" w:rsidP="00AA7D5D">
      <w:pPr>
        <w:pStyle w:val="Pa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</w:rPr>
        <w:t>Предоставляемые жилые помещения должны быть пригод</w:t>
      </w:r>
      <w:r w:rsidRPr="00747E79">
        <w:rPr>
          <w:rStyle w:val="A00"/>
          <w:rFonts w:ascii="Times New Roman" w:hAnsi="Times New Roman" w:cs="Times New Roman"/>
          <w:b/>
        </w:rPr>
        <w:softHyphen/>
        <w:t>ными для постоянного проживания или отвечать установлен</w:t>
      </w:r>
      <w:r w:rsidRPr="00747E79">
        <w:rPr>
          <w:rStyle w:val="A00"/>
          <w:rFonts w:ascii="Times New Roman" w:hAnsi="Times New Roman" w:cs="Times New Roman"/>
          <w:b/>
        </w:rPr>
        <w:softHyphen/>
        <w:t>ным для жилых помещений санитарным и техническим прави</w:t>
      </w:r>
      <w:r w:rsidRPr="00747E79">
        <w:rPr>
          <w:rStyle w:val="A00"/>
          <w:rFonts w:ascii="Times New Roman" w:hAnsi="Times New Roman" w:cs="Times New Roman"/>
          <w:b/>
        </w:rPr>
        <w:softHyphen/>
        <w:t>лам и нормам, иным требованиям законодательства Российской Федерации.</w:t>
      </w:r>
      <w:r w:rsidR="00150905" w:rsidRPr="00747E79">
        <w:rPr>
          <w:rFonts w:ascii="Times New Roman" w:hAnsi="Times New Roman" w:cs="Times New Roman"/>
          <w:b/>
        </w:rPr>
        <w:t xml:space="preserve"> </w:t>
      </w:r>
    </w:p>
    <w:p w:rsidR="009F4726" w:rsidRPr="00747E79" w:rsidRDefault="00AA7D5D" w:rsidP="00150905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747E79">
        <w:rPr>
          <w:rStyle w:val="A00"/>
          <w:rFonts w:ascii="Times New Roman" w:hAnsi="Times New Roman" w:cs="Times New Roman"/>
          <w:b/>
        </w:rPr>
        <w:t>Срок действия договора найма специализированного жило</w:t>
      </w:r>
      <w:r w:rsidRPr="00747E79">
        <w:rPr>
          <w:rStyle w:val="A00"/>
          <w:rFonts w:ascii="Times New Roman" w:hAnsi="Times New Roman" w:cs="Times New Roman"/>
          <w:b/>
        </w:rPr>
        <w:softHyphen/>
        <w:t>го помещения составляет пять лет. В случае выявления обстоя</w:t>
      </w:r>
      <w:r w:rsidRPr="00747E79">
        <w:rPr>
          <w:rStyle w:val="A00"/>
          <w:rFonts w:ascii="Times New Roman" w:hAnsi="Times New Roman" w:cs="Times New Roman"/>
          <w:b/>
        </w:rPr>
        <w:softHyphen/>
        <w:t>тельств, свидетельствующих о необходимости оказания сиротам содействия в преодолении трудной жизненной ситуации, дого</w:t>
      </w:r>
      <w:r w:rsidR="009F4726" w:rsidRPr="00747E79">
        <w:rPr>
          <w:rStyle w:val="A00"/>
          <w:rFonts w:ascii="Times New Roman" w:hAnsi="Times New Roman" w:cs="Times New Roman"/>
          <w:b/>
        </w:rPr>
        <w:t>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Федерации.</w:t>
      </w:r>
    </w:p>
    <w:p w:rsidR="009F4726" w:rsidRPr="00747E79" w:rsidRDefault="009F4726" w:rsidP="009F4726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</w:rPr>
        <w:t xml:space="preserve">По окончании </w:t>
      </w:r>
      <w:proofErr w:type="gramStart"/>
      <w:r w:rsidRPr="00747E79">
        <w:rPr>
          <w:rStyle w:val="A00"/>
          <w:rFonts w:ascii="Times New Roman" w:hAnsi="Times New Roman" w:cs="Times New Roman"/>
          <w:b/>
        </w:rPr>
        <w:t>срока действия договора найма специализи</w:t>
      </w:r>
      <w:r w:rsidRPr="00747E79">
        <w:rPr>
          <w:rStyle w:val="A00"/>
          <w:rFonts w:ascii="Times New Roman" w:hAnsi="Times New Roman" w:cs="Times New Roman"/>
          <w:b/>
        </w:rPr>
        <w:softHyphen/>
        <w:t>рованного жилого помещения</w:t>
      </w:r>
      <w:proofErr w:type="gramEnd"/>
      <w:r w:rsidRPr="00747E79">
        <w:rPr>
          <w:rStyle w:val="A00"/>
          <w:rFonts w:ascii="Times New Roman" w:hAnsi="Times New Roman" w:cs="Times New Roman"/>
          <w:b/>
        </w:rPr>
        <w:t xml:space="preserve"> и при отсутствии обстоятельств, свидетельствующих о необходимости оказания сироте содей</w:t>
      </w:r>
      <w:r w:rsidRPr="00747E79">
        <w:rPr>
          <w:rStyle w:val="A00"/>
          <w:rFonts w:ascii="Times New Roman" w:hAnsi="Times New Roman" w:cs="Times New Roman"/>
          <w:b/>
        </w:rPr>
        <w:softHyphen/>
        <w:t>ствия в преодолении трудной жизненной ситуации, орган ис</w:t>
      </w:r>
      <w:r w:rsidRPr="00747E79">
        <w:rPr>
          <w:rStyle w:val="A00"/>
          <w:rFonts w:ascii="Times New Roman" w:hAnsi="Times New Roman" w:cs="Times New Roman"/>
          <w:b/>
        </w:rPr>
        <w:softHyphen/>
        <w:t>полнительной власти субъекта Российской Федерации обязан заключить с сиротой договор социального найма.</w:t>
      </w:r>
    </w:p>
    <w:p w:rsidR="009F4726" w:rsidRPr="00A541E3" w:rsidRDefault="009F4726" w:rsidP="009F4726">
      <w:pPr>
        <w:pStyle w:val="Pa0"/>
        <w:ind w:firstLine="340"/>
        <w:jc w:val="both"/>
        <w:rPr>
          <w:rFonts w:cs="Minion Pro"/>
          <w:b/>
          <w:color w:val="000000"/>
          <w:sz w:val="22"/>
          <w:szCs w:val="18"/>
        </w:rPr>
      </w:pPr>
      <w:r w:rsidRPr="00A541E3">
        <w:rPr>
          <w:rStyle w:val="A00"/>
          <w:b/>
          <w:bCs/>
          <w:sz w:val="22"/>
        </w:rPr>
        <w:t>Можно ли продать полученную от государства квартиру после окончания срока пребывания в организации для де</w:t>
      </w:r>
      <w:r w:rsidRPr="00A541E3">
        <w:rPr>
          <w:rStyle w:val="A00"/>
          <w:b/>
          <w:bCs/>
          <w:sz w:val="22"/>
        </w:rPr>
        <w:softHyphen/>
        <w:t>тей-сирот?</w:t>
      </w:r>
    </w:p>
    <w:p w:rsidR="009F4726" w:rsidRPr="00747E79" w:rsidRDefault="009F4726" w:rsidP="009F4726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</w:rPr>
        <w:lastRenderedPageBreak/>
        <w:t>В течение пяти лет после получения продать квартиру не получится. Однако если сирота не нуждается в помощи по пре</w:t>
      </w:r>
      <w:r w:rsidRPr="00747E79">
        <w:rPr>
          <w:rStyle w:val="A00"/>
          <w:rFonts w:ascii="Times New Roman" w:hAnsi="Times New Roman" w:cs="Times New Roman"/>
          <w:b/>
        </w:rPr>
        <w:softHyphen/>
        <w:t>одолению трудной жизненной ситуации, то по истечении пяти лет с ним будет заключен договор социального найма с возмож</w:t>
      </w:r>
      <w:r w:rsidRPr="00747E79">
        <w:rPr>
          <w:rStyle w:val="A00"/>
          <w:rFonts w:ascii="Times New Roman" w:hAnsi="Times New Roman" w:cs="Times New Roman"/>
          <w:b/>
        </w:rPr>
        <w:softHyphen/>
        <w:t>ностью дальнейшей приватизации жилья.</w:t>
      </w:r>
    </w:p>
    <w:p w:rsidR="009F4726" w:rsidRPr="00747E79" w:rsidRDefault="009F4726" w:rsidP="009F4726">
      <w:pPr>
        <w:pStyle w:val="Pa0"/>
        <w:ind w:firstLine="3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47E79">
        <w:rPr>
          <w:rStyle w:val="A00"/>
          <w:rFonts w:ascii="Times New Roman" w:hAnsi="Times New Roman" w:cs="Times New Roman"/>
          <w:b/>
          <w:bCs/>
        </w:rPr>
        <w:t>Можно ли получить деньги на покупку жилья вместо квартиры?</w:t>
      </w:r>
    </w:p>
    <w:p w:rsidR="009F4726" w:rsidRPr="00747E79" w:rsidRDefault="009F4726" w:rsidP="009F4726">
      <w:pPr>
        <w:pStyle w:val="Pa0"/>
        <w:ind w:firstLine="340"/>
        <w:jc w:val="both"/>
        <w:rPr>
          <w:rStyle w:val="A00"/>
          <w:rFonts w:ascii="Times New Roman" w:hAnsi="Times New Roman" w:cs="Times New Roman"/>
          <w:b/>
          <w:color w:val="auto"/>
        </w:rPr>
      </w:pPr>
      <w:r w:rsidRPr="00747E79">
        <w:rPr>
          <w:rStyle w:val="A00"/>
          <w:rFonts w:ascii="Times New Roman" w:hAnsi="Times New Roman" w:cs="Times New Roman"/>
          <w:b/>
          <w:color w:val="auto"/>
        </w:rPr>
        <w:t xml:space="preserve">В </w:t>
      </w:r>
      <w:r w:rsidR="00D41A8D" w:rsidRPr="00747E79">
        <w:rPr>
          <w:rStyle w:val="A00"/>
          <w:rFonts w:ascii="Times New Roman" w:hAnsi="Times New Roman" w:cs="Times New Roman"/>
          <w:b/>
          <w:color w:val="auto"/>
        </w:rPr>
        <w:t xml:space="preserve">Челябинской области </w:t>
      </w:r>
      <w:r w:rsidR="00D705F4" w:rsidRPr="00747E79">
        <w:rPr>
          <w:rStyle w:val="A00"/>
          <w:rFonts w:ascii="Times New Roman" w:hAnsi="Times New Roman" w:cs="Times New Roman"/>
          <w:b/>
          <w:color w:val="auto"/>
        </w:rPr>
        <w:t xml:space="preserve">в 2023 году </w:t>
      </w:r>
      <w:r w:rsidR="00D41A8D" w:rsidRPr="00747E79">
        <w:rPr>
          <w:rStyle w:val="A00"/>
          <w:rFonts w:ascii="Times New Roman" w:hAnsi="Times New Roman" w:cs="Times New Roman"/>
          <w:b/>
          <w:color w:val="auto"/>
        </w:rPr>
        <w:t>данная услуга не предоставляется.</w:t>
      </w:r>
    </w:p>
    <w:p w:rsidR="008655CE" w:rsidRPr="00A541E3" w:rsidRDefault="008655CE" w:rsidP="00A541E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541E3">
        <w:rPr>
          <w:rFonts w:ascii="Times New Roman" w:hAnsi="Times New Roman" w:cs="Times New Roman"/>
          <w:b/>
          <w:sz w:val="24"/>
        </w:rPr>
        <w:t xml:space="preserve">Как получить компенсацию расходов на оплату найма   жилого помещения до предоставления  благоустроенного жилого </w:t>
      </w:r>
      <w:r w:rsidRPr="00A541E3">
        <w:rPr>
          <w:rFonts w:ascii="Times New Roman" w:hAnsi="Times New Roman" w:cs="Times New Roman"/>
          <w:b/>
          <w:sz w:val="24"/>
          <w:szCs w:val="24"/>
        </w:rPr>
        <w:t>помещения</w:t>
      </w:r>
      <w:r w:rsidRPr="00A541E3">
        <w:rPr>
          <w:rFonts w:ascii="Times New Roman" w:hAnsi="Times New Roman" w:cs="Times New Roman"/>
          <w:b/>
          <w:sz w:val="24"/>
        </w:rPr>
        <w:t xml:space="preserve"> по договору специализированного найма</w:t>
      </w:r>
      <w:r w:rsidR="00CE194E" w:rsidRPr="00A541E3">
        <w:rPr>
          <w:rFonts w:ascii="Times New Roman" w:hAnsi="Times New Roman" w:cs="Times New Roman"/>
          <w:b/>
          <w:sz w:val="24"/>
        </w:rPr>
        <w:t>?</w:t>
      </w:r>
    </w:p>
    <w:p w:rsidR="00EC2386" w:rsidRPr="00747E79" w:rsidRDefault="00E60490" w:rsidP="00747E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</w:rPr>
        <w:t xml:space="preserve">- </w:t>
      </w:r>
      <w:r w:rsidR="00747E79">
        <w:rPr>
          <w:rFonts w:ascii="Times New Roman" w:hAnsi="Times New Roman" w:cs="Times New Roman"/>
          <w:b/>
          <w:sz w:val="20"/>
        </w:rPr>
        <w:t xml:space="preserve"> </w:t>
      </w:r>
      <w:r w:rsidR="00EC2386" w:rsidRPr="00747E79">
        <w:rPr>
          <w:rFonts w:ascii="Times New Roman" w:hAnsi="Times New Roman" w:cs="Times New Roman"/>
          <w:b/>
          <w:sz w:val="18"/>
          <w:szCs w:val="18"/>
        </w:rPr>
        <w:t xml:space="preserve">Постановлением Правительства Челябинской области от 10.12.2021 года № 635- </w:t>
      </w:r>
      <w:proofErr w:type="gramStart"/>
      <w:r w:rsidR="00EC2386" w:rsidRPr="00747E79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="00EC2386" w:rsidRPr="00747E79">
        <w:rPr>
          <w:rFonts w:ascii="Times New Roman" w:hAnsi="Times New Roman" w:cs="Times New Roman"/>
          <w:b/>
          <w:sz w:val="18"/>
          <w:szCs w:val="18"/>
        </w:rPr>
        <w:t xml:space="preserve"> лицам, включенным в список подлежащих обеспечению жилыми помещениями детей- сирот и детей, оставшихся без попечения родителей, лиц из числа, назначается компенсация расходов на оплату жилого помещения на срок действия договора найма </w:t>
      </w:r>
      <w:r w:rsidR="00BC78E7" w:rsidRPr="00747E79">
        <w:rPr>
          <w:rFonts w:ascii="Times New Roman" w:hAnsi="Times New Roman" w:cs="Times New Roman"/>
          <w:b/>
          <w:sz w:val="18"/>
          <w:szCs w:val="18"/>
        </w:rPr>
        <w:t xml:space="preserve">жилого помещения в размере ста процентов от оплаты за жилое помещения, но  не более 6000 рублей в месяц в городских </w:t>
      </w:r>
      <w:proofErr w:type="gramStart"/>
      <w:r w:rsidR="00BC78E7" w:rsidRPr="00747E79">
        <w:rPr>
          <w:rFonts w:ascii="Times New Roman" w:hAnsi="Times New Roman" w:cs="Times New Roman"/>
          <w:b/>
          <w:sz w:val="18"/>
          <w:szCs w:val="18"/>
        </w:rPr>
        <w:t>округах</w:t>
      </w:r>
      <w:proofErr w:type="gramEnd"/>
      <w:r w:rsidR="00BC78E7" w:rsidRPr="00747E79">
        <w:rPr>
          <w:rFonts w:ascii="Times New Roman" w:hAnsi="Times New Roman" w:cs="Times New Roman"/>
          <w:b/>
          <w:sz w:val="18"/>
          <w:szCs w:val="18"/>
        </w:rPr>
        <w:t xml:space="preserve"> и 3000 рублей в муниципальных районах Челябинской области.   </w:t>
      </w:r>
    </w:p>
    <w:p w:rsidR="0093617A" w:rsidRPr="00747E79" w:rsidRDefault="0093617A" w:rsidP="00747E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47E79">
        <w:rPr>
          <w:rFonts w:ascii="Times New Roman" w:hAnsi="Times New Roman" w:cs="Times New Roman"/>
          <w:b/>
          <w:sz w:val="18"/>
          <w:szCs w:val="18"/>
        </w:rPr>
        <w:t>Для предоставления компенсации</w:t>
      </w:r>
      <w:r w:rsidR="00BC78E7" w:rsidRPr="00747E79">
        <w:rPr>
          <w:rFonts w:ascii="Times New Roman" w:hAnsi="Times New Roman" w:cs="Times New Roman"/>
          <w:b/>
          <w:sz w:val="18"/>
          <w:szCs w:val="18"/>
        </w:rPr>
        <w:t xml:space="preserve"> расходов на оплату найма жилого помещения лица из числа</w:t>
      </w:r>
      <w:r w:rsidR="00E60490" w:rsidRPr="00747E79">
        <w:rPr>
          <w:rFonts w:ascii="Times New Roman" w:hAnsi="Times New Roman" w:cs="Times New Roman"/>
          <w:b/>
          <w:sz w:val="18"/>
          <w:szCs w:val="18"/>
        </w:rPr>
        <w:t xml:space="preserve"> детей- сирот следует обратиться</w:t>
      </w:r>
      <w:r w:rsidRPr="00747E79">
        <w:rPr>
          <w:rFonts w:ascii="Times New Roman" w:hAnsi="Times New Roman" w:cs="Times New Roman"/>
          <w:b/>
          <w:sz w:val="18"/>
          <w:szCs w:val="18"/>
        </w:rPr>
        <w:t xml:space="preserve"> в орган социальной защиты населения по месту </w:t>
      </w:r>
      <w:r w:rsidR="00E60490" w:rsidRPr="00747E79">
        <w:rPr>
          <w:rFonts w:ascii="Times New Roman" w:hAnsi="Times New Roman" w:cs="Times New Roman"/>
          <w:b/>
          <w:sz w:val="18"/>
          <w:szCs w:val="18"/>
        </w:rPr>
        <w:t>фактического проживания с соответствующими заявлениями.</w:t>
      </w:r>
    </w:p>
    <w:p w:rsidR="003F75BA" w:rsidRPr="00747E79" w:rsidRDefault="00E60490" w:rsidP="00747E79">
      <w:pPr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747E7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74653" w:rsidRPr="00CE194E" w:rsidRDefault="00F74653" w:rsidP="00747E79">
      <w:pPr>
        <w:spacing w:after="0"/>
        <w:rPr>
          <w:rFonts w:ascii="Times New Roman" w:hAnsi="Times New Roman" w:cs="Times New Roman"/>
          <w:b/>
        </w:rPr>
      </w:pPr>
    </w:p>
    <w:sectPr w:rsidR="00F74653" w:rsidRPr="00CE194E" w:rsidSect="00F7465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F27"/>
    <w:multiLevelType w:val="hybridMultilevel"/>
    <w:tmpl w:val="26EEC7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F68FF"/>
    <w:multiLevelType w:val="hybridMultilevel"/>
    <w:tmpl w:val="882A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E4D04"/>
    <w:multiLevelType w:val="hybridMultilevel"/>
    <w:tmpl w:val="CAEA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B77FF"/>
    <w:multiLevelType w:val="hybridMultilevel"/>
    <w:tmpl w:val="97BA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0285B"/>
    <w:multiLevelType w:val="hybridMultilevel"/>
    <w:tmpl w:val="B942C5F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D5D"/>
    <w:rsid w:val="00056E16"/>
    <w:rsid w:val="00150905"/>
    <w:rsid w:val="002A6BBD"/>
    <w:rsid w:val="003B41B9"/>
    <w:rsid w:val="003F75BA"/>
    <w:rsid w:val="0069430C"/>
    <w:rsid w:val="00747E79"/>
    <w:rsid w:val="00813E3E"/>
    <w:rsid w:val="008655CE"/>
    <w:rsid w:val="0087373E"/>
    <w:rsid w:val="0093617A"/>
    <w:rsid w:val="009F4726"/>
    <w:rsid w:val="00A541E3"/>
    <w:rsid w:val="00AA7D5D"/>
    <w:rsid w:val="00BC78E7"/>
    <w:rsid w:val="00C74685"/>
    <w:rsid w:val="00CE194E"/>
    <w:rsid w:val="00CF0C80"/>
    <w:rsid w:val="00D41A8D"/>
    <w:rsid w:val="00D705F4"/>
    <w:rsid w:val="00D9795F"/>
    <w:rsid w:val="00E60490"/>
    <w:rsid w:val="00E97246"/>
    <w:rsid w:val="00EC2386"/>
    <w:rsid w:val="00F7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A7D5D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00">
    <w:name w:val="A0"/>
    <w:uiPriority w:val="99"/>
    <w:rsid w:val="00AA7D5D"/>
    <w:rPr>
      <w:rFonts w:cs="Minion Pro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A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5D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AA7D5D"/>
    <w:pPr>
      <w:spacing w:line="241" w:lineRule="atLeast"/>
    </w:pPr>
    <w:rPr>
      <w:rFonts w:cstheme="minorBidi"/>
      <w:color w:val="auto"/>
    </w:rPr>
  </w:style>
  <w:style w:type="paragraph" w:customStyle="1" w:styleId="Default">
    <w:name w:val="Default"/>
    <w:rsid w:val="00AA7D5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1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DF7A-1B1D-41CC-9938-4444D230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</dc:creator>
  <cp:keywords/>
  <dc:description/>
  <cp:lastModifiedBy>AP1</cp:lastModifiedBy>
  <cp:revision>15</cp:revision>
  <cp:lastPrinted>2023-06-06T10:11:00Z</cp:lastPrinted>
  <dcterms:created xsi:type="dcterms:W3CDTF">2023-06-06T06:24:00Z</dcterms:created>
  <dcterms:modified xsi:type="dcterms:W3CDTF">2023-06-06T10:54:00Z</dcterms:modified>
</cp:coreProperties>
</file>